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10EF" w:rsidRPr="000741A6" w:rsidRDefault="009310EF" w:rsidP="000741A6">
      <w:pPr>
        <w:pStyle w:val="a3"/>
        <w:shd w:val="clear" w:color="auto" w:fill="FFFFFF"/>
        <w:spacing w:before="0" w:beforeAutospacing="0" w:after="83" w:afterAutospacing="0"/>
        <w:jc w:val="center"/>
        <w:rPr>
          <w:color w:val="333333"/>
        </w:rPr>
      </w:pPr>
      <w:r w:rsidRPr="000741A6">
        <w:rPr>
          <w:rStyle w:val="a4"/>
          <w:color w:val="333333"/>
        </w:rPr>
        <w:t xml:space="preserve">Что такое </w:t>
      </w:r>
      <w:proofErr w:type="spellStart"/>
      <w:r w:rsidRPr="000741A6">
        <w:rPr>
          <w:rStyle w:val="a4"/>
          <w:color w:val="333333"/>
        </w:rPr>
        <w:t>кардиогенный</w:t>
      </w:r>
      <w:proofErr w:type="spellEnd"/>
      <w:r w:rsidRPr="000741A6">
        <w:rPr>
          <w:rStyle w:val="a4"/>
          <w:color w:val="333333"/>
        </w:rPr>
        <w:t xml:space="preserve"> шок и почему уровень личной ответственности пациента порой определяет исход заболевания.</w:t>
      </w:r>
    </w:p>
    <w:p w:rsidR="009310EF" w:rsidRPr="000741A6" w:rsidRDefault="009310EF" w:rsidP="000741A6">
      <w:pPr>
        <w:pStyle w:val="a3"/>
        <w:shd w:val="clear" w:color="auto" w:fill="FFFFFF"/>
        <w:spacing w:before="0" w:beforeAutospacing="0" w:after="83" w:afterAutospacing="0"/>
        <w:ind w:firstLine="708"/>
        <w:jc w:val="both"/>
        <w:rPr>
          <w:color w:val="333333"/>
        </w:rPr>
      </w:pPr>
      <w:proofErr w:type="spellStart"/>
      <w:r w:rsidRPr="000741A6">
        <w:rPr>
          <w:color w:val="333333"/>
        </w:rPr>
        <w:t>Кардиогенный</w:t>
      </w:r>
      <w:proofErr w:type="spellEnd"/>
      <w:r w:rsidRPr="000741A6">
        <w:rPr>
          <w:color w:val="333333"/>
        </w:rPr>
        <w:t xml:space="preserve"> шок - один из видов острой сердечной недостаточности, которая развивается при инфаркте миокарда. Возникающее внезапно тяжелое состояние в 90 % случаев приводит к летальному исходу.</w:t>
      </w:r>
      <w:r w:rsidRPr="000741A6">
        <w:rPr>
          <w:rStyle w:val="a4"/>
          <w:color w:val="333333"/>
        </w:rPr>
        <w:t xml:space="preserve"> Более благоприятный прогноз </w:t>
      </w:r>
      <w:proofErr w:type="gramStart"/>
      <w:r w:rsidRPr="000741A6">
        <w:rPr>
          <w:rStyle w:val="a4"/>
          <w:color w:val="333333"/>
        </w:rPr>
        <w:t>возможен</w:t>
      </w:r>
      <w:proofErr w:type="gramEnd"/>
      <w:r w:rsidRPr="000741A6">
        <w:rPr>
          <w:rStyle w:val="a4"/>
          <w:color w:val="333333"/>
        </w:rPr>
        <w:t xml:space="preserve"> только если в момент начала болезни пациент окажется в руках врача.</w:t>
      </w:r>
    </w:p>
    <w:p w:rsidR="009310EF" w:rsidRPr="000741A6" w:rsidRDefault="009310EF" w:rsidP="000741A6">
      <w:pPr>
        <w:pStyle w:val="a3"/>
        <w:shd w:val="clear" w:color="auto" w:fill="FFFFFF"/>
        <w:spacing w:before="0" w:beforeAutospacing="0" w:after="83" w:afterAutospacing="0"/>
        <w:ind w:firstLine="708"/>
        <w:jc w:val="both"/>
        <w:rPr>
          <w:color w:val="333333"/>
        </w:rPr>
      </w:pPr>
      <w:r w:rsidRPr="000741A6">
        <w:rPr>
          <w:color w:val="333333"/>
        </w:rPr>
        <w:t>«</w:t>
      </w:r>
      <w:proofErr w:type="spellStart"/>
      <w:r w:rsidRPr="000741A6">
        <w:rPr>
          <w:color w:val="333333"/>
        </w:rPr>
        <w:t>Кардиогенный</w:t>
      </w:r>
      <w:proofErr w:type="spellEnd"/>
      <w:r w:rsidRPr="000741A6">
        <w:rPr>
          <w:color w:val="333333"/>
        </w:rPr>
        <w:t xml:space="preserve"> шок развивается вследствие закрытия тромбом крупной коронарной артерии. Таким образом, происходит повреждение более 70 % миокарда левого желудочка, то есть практически 2/3 основной камеры сердца. В этот момент резко снижается кровоснабжение всех органов и тканей. Из такого состояния человека вывести крайне сложно»</w:t>
      </w:r>
      <w:r w:rsidRPr="000741A6">
        <w:rPr>
          <w:rStyle w:val="a5"/>
          <w:color w:val="333333"/>
        </w:rPr>
        <w:t>, - </w:t>
      </w:r>
      <w:r w:rsidRPr="000741A6">
        <w:rPr>
          <w:color w:val="333333"/>
        </w:rPr>
        <w:t>поясняет заведующий кардиологическим отделением № 1 Окружного кардиологического диспансера Алексей Александрович Сеитов.</w:t>
      </w:r>
    </w:p>
    <w:p w:rsidR="009310EF" w:rsidRPr="000741A6" w:rsidRDefault="009310EF" w:rsidP="000741A6">
      <w:pPr>
        <w:pStyle w:val="a3"/>
        <w:shd w:val="clear" w:color="auto" w:fill="FFFFFF"/>
        <w:spacing w:before="0" w:beforeAutospacing="0" w:after="83" w:afterAutospacing="0"/>
        <w:ind w:firstLine="708"/>
        <w:jc w:val="both"/>
        <w:rPr>
          <w:color w:val="333333"/>
        </w:rPr>
      </w:pPr>
      <w:r w:rsidRPr="000741A6">
        <w:rPr>
          <w:color w:val="333333"/>
        </w:rPr>
        <w:t xml:space="preserve">Одна из причин развития </w:t>
      </w:r>
      <w:proofErr w:type="spellStart"/>
      <w:r w:rsidRPr="000741A6">
        <w:rPr>
          <w:color w:val="333333"/>
        </w:rPr>
        <w:t>кардиогенного</w:t>
      </w:r>
      <w:proofErr w:type="spellEnd"/>
      <w:r w:rsidRPr="000741A6">
        <w:rPr>
          <w:color w:val="333333"/>
        </w:rPr>
        <w:t xml:space="preserve"> шока - это длительность болевого синдрома. В кардиологии существует понятие «золотого часа» - это время от начала боли до поступления человека в медицинское учреждение с целью оказания высокотехнологичной помощи.  Если не уложиться в указанные 60 минут, последствия могут быть необратимы.</w:t>
      </w:r>
    </w:p>
    <w:p w:rsidR="009310EF" w:rsidRPr="000741A6" w:rsidRDefault="009310EF" w:rsidP="000741A6">
      <w:pPr>
        <w:pStyle w:val="a3"/>
        <w:shd w:val="clear" w:color="auto" w:fill="FFFFFF"/>
        <w:spacing w:before="0" w:beforeAutospacing="0" w:after="83" w:afterAutospacing="0"/>
        <w:ind w:firstLine="708"/>
        <w:jc w:val="both"/>
        <w:rPr>
          <w:color w:val="333333"/>
        </w:rPr>
      </w:pPr>
      <w:r w:rsidRPr="000741A6">
        <w:rPr>
          <w:color w:val="333333"/>
        </w:rPr>
        <w:t xml:space="preserve">«Для лечения пациентов с уже развившимся </w:t>
      </w:r>
      <w:proofErr w:type="spellStart"/>
      <w:r w:rsidRPr="000741A6">
        <w:rPr>
          <w:color w:val="333333"/>
        </w:rPr>
        <w:t>кардиогенным</w:t>
      </w:r>
      <w:proofErr w:type="spellEnd"/>
      <w:r w:rsidRPr="000741A6">
        <w:rPr>
          <w:color w:val="333333"/>
        </w:rPr>
        <w:t xml:space="preserve"> шоком на фоне острого инфаркта миокарда, наряду с </w:t>
      </w:r>
      <w:proofErr w:type="spellStart"/>
      <w:r w:rsidRPr="000741A6">
        <w:rPr>
          <w:color w:val="333333"/>
        </w:rPr>
        <w:t>реваскуляризацией</w:t>
      </w:r>
      <w:proofErr w:type="spellEnd"/>
      <w:r w:rsidRPr="000741A6">
        <w:rPr>
          <w:color w:val="333333"/>
        </w:rPr>
        <w:t xml:space="preserve"> мы проводим внутриаортальную баллонную </w:t>
      </w:r>
      <w:proofErr w:type="spellStart"/>
      <w:r w:rsidRPr="000741A6">
        <w:rPr>
          <w:color w:val="333333"/>
        </w:rPr>
        <w:t>контрпульсацию</w:t>
      </w:r>
      <w:proofErr w:type="spellEnd"/>
      <w:r w:rsidRPr="000741A6">
        <w:rPr>
          <w:color w:val="333333"/>
        </w:rPr>
        <w:t xml:space="preserve">, используем экстракорпоральные методы кровообращения. К сожалению, даже применение таких самых современных технологий не позволяет снизить процент летальности при </w:t>
      </w:r>
      <w:proofErr w:type="spellStart"/>
      <w:r w:rsidRPr="000741A6">
        <w:rPr>
          <w:color w:val="333333"/>
        </w:rPr>
        <w:t>кардиогенном</w:t>
      </w:r>
      <w:proofErr w:type="spellEnd"/>
      <w:r w:rsidRPr="000741A6">
        <w:rPr>
          <w:color w:val="333333"/>
        </w:rPr>
        <w:t xml:space="preserve"> шоке, если потеряно время</w:t>
      </w:r>
      <w:r w:rsidRPr="000741A6">
        <w:rPr>
          <w:rStyle w:val="a5"/>
          <w:color w:val="333333"/>
        </w:rPr>
        <w:t>», - </w:t>
      </w:r>
      <w:r w:rsidRPr="000741A6">
        <w:rPr>
          <w:color w:val="333333"/>
        </w:rPr>
        <w:t>поясняет заведующий кардиологическим отделением.</w:t>
      </w:r>
    </w:p>
    <w:p w:rsidR="009310EF" w:rsidRPr="000741A6" w:rsidRDefault="009310EF" w:rsidP="000741A6">
      <w:pPr>
        <w:pStyle w:val="a3"/>
        <w:shd w:val="clear" w:color="auto" w:fill="FFFFFF"/>
        <w:spacing w:before="0" w:beforeAutospacing="0" w:after="83" w:afterAutospacing="0"/>
        <w:ind w:firstLine="708"/>
        <w:jc w:val="both"/>
        <w:rPr>
          <w:color w:val="333333"/>
        </w:rPr>
      </w:pPr>
      <w:r w:rsidRPr="000741A6">
        <w:rPr>
          <w:color w:val="333333"/>
        </w:rPr>
        <w:t xml:space="preserve">Чтобы не упустить момент, нужно уметь распознавать основные признаки </w:t>
      </w:r>
      <w:proofErr w:type="spellStart"/>
      <w:r w:rsidRPr="000741A6">
        <w:rPr>
          <w:color w:val="333333"/>
        </w:rPr>
        <w:t>кардиогенного</w:t>
      </w:r>
      <w:proofErr w:type="spellEnd"/>
      <w:r w:rsidRPr="000741A6">
        <w:rPr>
          <w:color w:val="333333"/>
        </w:rPr>
        <w:t xml:space="preserve"> шока.</w:t>
      </w:r>
    </w:p>
    <w:p w:rsidR="009310EF" w:rsidRPr="000741A6" w:rsidRDefault="009310EF" w:rsidP="000741A6">
      <w:pPr>
        <w:pStyle w:val="a3"/>
        <w:shd w:val="clear" w:color="auto" w:fill="FFFFFF"/>
        <w:spacing w:before="0" w:beforeAutospacing="0" w:after="83" w:afterAutospacing="0"/>
        <w:ind w:firstLine="708"/>
        <w:jc w:val="both"/>
        <w:rPr>
          <w:color w:val="333333"/>
        </w:rPr>
      </w:pPr>
      <w:r w:rsidRPr="000741A6">
        <w:rPr>
          <w:rStyle w:val="a5"/>
          <w:color w:val="333333"/>
          <w:u w:val="single"/>
        </w:rPr>
        <w:t xml:space="preserve">Прежде всего, это боль в грудной клетке, которая может </w:t>
      </w:r>
      <w:proofErr w:type="spellStart"/>
      <w:r w:rsidRPr="000741A6">
        <w:rPr>
          <w:rStyle w:val="a5"/>
          <w:color w:val="333333"/>
          <w:u w:val="single"/>
        </w:rPr>
        <w:t>иррадиировать</w:t>
      </w:r>
      <w:proofErr w:type="spellEnd"/>
      <w:r w:rsidRPr="000741A6">
        <w:rPr>
          <w:rStyle w:val="a5"/>
          <w:color w:val="333333"/>
          <w:u w:val="single"/>
        </w:rPr>
        <w:t xml:space="preserve"> в шею, плечи, нижнюю челюсть. Также резкая слабость, потливость, иногда это состояние сопровождается головокружением.</w:t>
      </w:r>
    </w:p>
    <w:p w:rsidR="009310EF" w:rsidRPr="000741A6" w:rsidRDefault="009310EF" w:rsidP="000741A6">
      <w:pPr>
        <w:pStyle w:val="a3"/>
        <w:shd w:val="clear" w:color="auto" w:fill="FFFFFF"/>
        <w:spacing w:before="0" w:beforeAutospacing="0" w:after="83" w:afterAutospacing="0"/>
        <w:ind w:firstLine="708"/>
        <w:jc w:val="both"/>
        <w:rPr>
          <w:color w:val="333333"/>
        </w:rPr>
      </w:pPr>
      <w:r w:rsidRPr="000741A6">
        <w:rPr>
          <w:color w:val="333333"/>
        </w:rPr>
        <w:t xml:space="preserve">При наличии перечисленных симптомов больному необходимо положить под язык таблетку нитроглицерина, присесть, обеспечить доступ свежего воздуха. Если болевой синдром полностью не купируется в последующие 5 минут, то можно принять еще одну таблетку нитроглицерина и обязательно вызвать «скорую». На это уйдет около 10 минут. Примерно столько же потребуется на ожидание врачебной бригады. Соответственно, уже через 30-40 минут от начала болевого синдрома пациент поступает в приемное отделение ОКД. За оставшееся время врачи </w:t>
      </w:r>
      <w:proofErr w:type="spellStart"/>
      <w:r w:rsidRPr="000741A6">
        <w:rPr>
          <w:color w:val="333333"/>
        </w:rPr>
        <w:t>кардиодиспансера</w:t>
      </w:r>
      <w:proofErr w:type="spellEnd"/>
      <w:r w:rsidRPr="000741A6">
        <w:rPr>
          <w:color w:val="333333"/>
        </w:rPr>
        <w:t xml:space="preserve"> способны оказать необходимую помощь.</w:t>
      </w:r>
    </w:p>
    <w:p w:rsidR="009310EF" w:rsidRPr="000741A6" w:rsidRDefault="009310EF" w:rsidP="000741A6">
      <w:pPr>
        <w:pStyle w:val="a3"/>
        <w:shd w:val="clear" w:color="auto" w:fill="FFFFFF"/>
        <w:spacing w:before="0" w:beforeAutospacing="0" w:after="83" w:afterAutospacing="0"/>
        <w:ind w:firstLine="708"/>
        <w:jc w:val="both"/>
        <w:rPr>
          <w:color w:val="333333"/>
        </w:rPr>
      </w:pPr>
      <w:r w:rsidRPr="000741A6">
        <w:rPr>
          <w:rStyle w:val="a5"/>
          <w:color w:val="333333"/>
          <w:u w:val="single"/>
        </w:rPr>
        <w:t>В зоне особого риска пожилые люди, пациенты, уже перенесшие инфаркт миокарда, а также те, кто ведет малоподвижный образ жизни, страдает ожирением, курит, имеет высокий уровень холестерина.</w:t>
      </w:r>
    </w:p>
    <w:p w:rsidR="009310EF" w:rsidRPr="000741A6" w:rsidRDefault="009310EF" w:rsidP="000741A6">
      <w:pPr>
        <w:pStyle w:val="a3"/>
        <w:shd w:val="clear" w:color="auto" w:fill="FFFFFF"/>
        <w:spacing w:before="0" w:beforeAutospacing="0" w:after="83" w:afterAutospacing="0"/>
        <w:ind w:firstLine="708"/>
        <w:jc w:val="both"/>
        <w:rPr>
          <w:color w:val="333333"/>
        </w:rPr>
      </w:pPr>
      <w:r w:rsidRPr="000741A6">
        <w:rPr>
          <w:color w:val="333333"/>
        </w:rPr>
        <w:t xml:space="preserve">Но бдительными и внимательными к себе следует быть всем. «Конечно, бывает так, что пациент, который опасается развития острого коронарного синдрома, обратился в скорую помощь, был доставлен в кардиоцентр, и в </w:t>
      </w:r>
      <w:proofErr w:type="gramStart"/>
      <w:r w:rsidRPr="000741A6">
        <w:rPr>
          <w:color w:val="333333"/>
        </w:rPr>
        <w:t>результате</w:t>
      </w:r>
      <w:proofErr w:type="gramEnd"/>
      <w:r w:rsidRPr="000741A6">
        <w:rPr>
          <w:color w:val="333333"/>
        </w:rPr>
        <w:t xml:space="preserve"> обследования у него не подтвердилось сердечно - сосудистое заболевание. В таком случае мы направляем больного к нужному специалисту, но, что самое важное, полностью исключаем подозрение на ОКС. Ведь легче предотвратить острый коронарный синдром, чем потом заниматься лечением его осложнений», - отмечает специалист.</w:t>
      </w:r>
    </w:p>
    <w:p w:rsidR="009310EF" w:rsidRPr="000741A6" w:rsidRDefault="009310EF" w:rsidP="000741A6">
      <w:pPr>
        <w:pStyle w:val="a3"/>
        <w:shd w:val="clear" w:color="auto" w:fill="FFFFFF"/>
        <w:spacing w:before="0" w:beforeAutospacing="0" w:after="83" w:afterAutospacing="0"/>
        <w:ind w:firstLine="708"/>
        <w:jc w:val="both"/>
        <w:rPr>
          <w:color w:val="333333"/>
        </w:rPr>
      </w:pPr>
      <w:r w:rsidRPr="000741A6">
        <w:rPr>
          <w:color w:val="333333"/>
        </w:rPr>
        <w:t xml:space="preserve">Как отмечает Алексей Александрович, сегодня пациенты хорошо информированы. В СМИ, на приеме у врача, в социальных роликах мы все слышим об опасности развития инфаркта миокарда, но не спешим применять эти знания. «Ошибочно полагать, что </w:t>
      </w:r>
      <w:r w:rsidRPr="000741A6">
        <w:rPr>
          <w:color w:val="333333"/>
        </w:rPr>
        <w:lastRenderedPageBreak/>
        <w:t>сердечные боли - это лишь ощущение жжения, а если давит или ноет, то это не сердце. Любого характера дискомфорт, который локализуется в грудной клетке, должен побудить  человека незамедлительно - не завтра, не после окончания рабочего дня, а сразу - обратиться за медицинской помощью! Не нужно идти в поликлинику, не надо записываться к терапевту - это потеря времени, это потеря «золотого часа», который определяет качество жизни человека в дальнейшем».</w:t>
      </w:r>
    </w:p>
    <w:p w:rsidR="009310EF" w:rsidRPr="000741A6" w:rsidRDefault="009310EF" w:rsidP="009310EF">
      <w:pPr>
        <w:pStyle w:val="a3"/>
        <w:shd w:val="clear" w:color="auto" w:fill="FFFFFF"/>
        <w:spacing w:before="0" w:beforeAutospacing="0" w:after="0" w:afterAutospacing="0"/>
        <w:jc w:val="right"/>
        <w:rPr>
          <w:b/>
          <w:color w:val="333333"/>
        </w:rPr>
      </w:pPr>
      <w:r w:rsidRPr="000741A6">
        <w:rPr>
          <w:b/>
          <w:color w:val="333333"/>
        </w:rPr>
        <w:t xml:space="preserve">БУ </w:t>
      </w:r>
      <w:proofErr w:type="spellStart"/>
      <w:r w:rsidRPr="000741A6">
        <w:rPr>
          <w:b/>
          <w:color w:val="333333"/>
        </w:rPr>
        <w:t>ХМАО-Югры</w:t>
      </w:r>
      <w:proofErr w:type="spellEnd"/>
      <w:r w:rsidRPr="000741A6">
        <w:rPr>
          <w:b/>
          <w:color w:val="333333"/>
        </w:rPr>
        <w:t xml:space="preserve"> Окружной кардиологический диспансер "Центр диагностики и </w:t>
      </w:r>
      <w:proofErr w:type="spellStart"/>
      <w:proofErr w:type="gramStart"/>
      <w:r w:rsidRPr="000741A6">
        <w:rPr>
          <w:b/>
          <w:color w:val="333333"/>
        </w:rPr>
        <w:t>сердечно-сосудистой</w:t>
      </w:r>
      <w:proofErr w:type="spellEnd"/>
      <w:proofErr w:type="gramEnd"/>
      <w:r w:rsidRPr="000741A6">
        <w:rPr>
          <w:b/>
          <w:color w:val="333333"/>
        </w:rPr>
        <w:t xml:space="preserve"> хирургии".</w:t>
      </w:r>
    </w:p>
    <w:p w:rsidR="00B047C7" w:rsidRPr="000741A6" w:rsidRDefault="00B047C7"/>
    <w:sectPr w:rsidR="00B047C7" w:rsidRPr="000741A6" w:rsidSect="00B047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08"/>
  <w:characterSpacingControl w:val="doNotCompress"/>
  <w:compat/>
  <w:rsids>
    <w:rsidRoot w:val="009310EF"/>
    <w:rsid w:val="00020E33"/>
    <w:rsid w:val="000741A6"/>
    <w:rsid w:val="009310EF"/>
    <w:rsid w:val="00B047C7"/>
    <w:rsid w:val="00B246BF"/>
    <w:rsid w:val="00CD46E0"/>
    <w:rsid w:val="00F62CF8"/>
    <w:rsid w:val="00FB64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4DD"/>
    <w:pPr>
      <w:jc w:val="both"/>
    </w:pPr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B64DD"/>
    <w:pPr>
      <w:keepNext/>
      <w:keepLines/>
      <w:spacing w:before="480" w:after="0"/>
      <w:outlineLvl w:val="0"/>
    </w:pPr>
    <w:rPr>
      <w:rFonts w:eastAsiaTheme="majorEastAsia" w:cstheme="majorBid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B64DD"/>
    <w:rPr>
      <w:rFonts w:ascii="Times New Roman" w:eastAsiaTheme="majorEastAsia" w:hAnsi="Times New Roman" w:cstheme="majorBidi"/>
      <w:b/>
      <w:bCs/>
      <w:sz w:val="24"/>
      <w:szCs w:val="28"/>
    </w:rPr>
  </w:style>
  <w:style w:type="paragraph" w:styleId="a3">
    <w:name w:val="Normal (Web)"/>
    <w:basedOn w:val="a"/>
    <w:uiPriority w:val="99"/>
    <w:semiHidden/>
    <w:unhideWhenUsed/>
    <w:rsid w:val="009310EF"/>
    <w:pPr>
      <w:spacing w:before="100" w:beforeAutospacing="1" w:after="100" w:afterAutospacing="1" w:line="240" w:lineRule="auto"/>
      <w:jc w:val="left"/>
    </w:pPr>
    <w:rPr>
      <w:rFonts w:eastAsia="Times New Roman"/>
      <w:lang w:eastAsia="ru-RU"/>
    </w:rPr>
  </w:style>
  <w:style w:type="character" w:styleId="a4">
    <w:name w:val="Strong"/>
    <w:basedOn w:val="a0"/>
    <w:uiPriority w:val="22"/>
    <w:qFormat/>
    <w:rsid w:val="009310EF"/>
    <w:rPr>
      <w:b/>
      <w:bCs/>
    </w:rPr>
  </w:style>
  <w:style w:type="character" w:styleId="a5">
    <w:name w:val="Emphasis"/>
    <w:basedOn w:val="a0"/>
    <w:uiPriority w:val="20"/>
    <w:qFormat/>
    <w:rsid w:val="009310EF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82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595</Words>
  <Characters>3398</Characters>
  <Application>Microsoft Office Word</Application>
  <DocSecurity>0</DocSecurity>
  <Lines>28</Lines>
  <Paragraphs>7</Paragraphs>
  <ScaleCrop>false</ScaleCrop>
  <Company/>
  <LinksUpToDate>false</LinksUpToDate>
  <CharactersWithSpaces>3986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yurukin-ia</dc:creator>
  <cp:lastModifiedBy>tyrikova-ns</cp:lastModifiedBy>
  <cp:revision>2</cp:revision>
  <dcterms:created xsi:type="dcterms:W3CDTF">2018-02-05T05:07:00Z</dcterms:created>
  <dcterms:modified xsi:type="dcterms:W3CDTF">2018-11-27T07:11:00Z</dcterms:modified>
</cp:coreProperties>
</file>